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iatkatabeli"/>
        <w:tblW w:w="9487" w:type="dxa"/>
        <w:jc w:val="left"/>
        <w:tblInd w:w="0" w:type="dxa"/>
        <w:tblCellMar>
          <w:top w:w="0" w:type="dxa"/>
          <w:left w:w="1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58"/>
        <w:gridCol w:w="1128"/>
      </w:tblGrid>
      <w:tr>
        <w:trPr/>
        <w:tc>
          <w:tcPr>
            <w:tcW w:w="835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="280" w:after="0"/>
              <w:jc w:val="center"/>
              <w:rPr/>
            </w:pPr>
            <w:r>
              <w:rPr/>
              <w:drawing>
                <wp:inline distT="0" distB="0" distL="0" distR="0">
                  <wp:extent cx="4524375" cy="471170"/>
                  <wp:effectExtent l="0" t="0" r="0" b="0"/>
                  <wp:docPr id="1" name="Obraz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="280" w:after="0"/>
              <w:jc w:val="center"/>
              <w:rPr/>
            </w:pPr>
            <w:r>
              <w:rPr/>
              <w:drawing>
                <wp:inline distT="0" distB="0" distL="0" distR="0">
                  <wp:extent cx="428625" cy="571500"/>
                  <wp:effectExtent l="0" t="0" r="0" b="0"/>
                  <wp:docPr id="2" name="Obraz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ZAŁĄCZNIK NR 3</w:t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tLeast" w:line="10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.............................., dnia ….....................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Nazwa firmy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GMINA  ZEBRZYDOWICE</w:t>
      </w:r>
    </w:p>
    <w:p>
      <w:pPr>
        <w:pStyle w:val="Tretekstu"/>
        <w:spacing w:lineRule="atLeast" w:line="10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>Gminny Zakład Wodociągów i Kanalizacji</w:t>
      </w:r>
    </w:p>
    <w:p>
      <w:pPr>
        <w:pStyle w:val="Tretekstu"/>
        <w:spacing w:lineRule="atLeast" w:line="10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>w Zebrzydowicach</w:t>
      </w:r>
    </w:p>
    <w:p>
      <w:pPr>
        <w:pStyle w:val="Tretekstu"/>
        <w:spacing w:lineRule="atLeast" w:line="10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>ul. ks. A. Janusza 6</w:t>
      </w:r>
    </w:p>
    <w:p>
      <w:pPr>
        <w:pStyle w:val="Tretekstu"/>
        <w:spacing w:lineRule="atLeast" w:line="10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>43-410 Zebrzydowice</w:t>
      </w:r>
    </w:p>
    <w:p>
      <w:pPr>
        <w:pStyle w:val="Tretekstu"/>
        <w:spacing w:lineRule="atLeast" w:line="10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retekstu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FORMULARZ OFERTOWY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Nawiązując do zapytania ofertowego na dostawę materiałów promocyjnych z nadrukiem w ramach projektu „Border usługi”</w:t>
      </w:r>
      <w:r>
        <w:rPr>
          <w:rFonts w:cs="Times New Roman" w:ascii="Times New Roman" w:hAnsi="Times New Roman"/>
          <w:w w:val="101"/>
          <w:sz w:val="24"/>
          <w:szCs w:val="24"/>
        </w:rPr>
        <w:t>: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SKŁADAMY OFERTĘ na wykonanie przedmiotu zamówienia w zakresie określonym w zapytaniu ofertowym, zamieszczonym na stronie Zamawiającego.</w:t>
      </w:r>
    </w:p>
    <w:p>
      <w:pPr>
        <w:pStyle w:val="Tretekstu"/>
        <w:spacing w:lineRule="atLeast" w:lin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OŚWIADCZAMY, ŻE:</w:t>
      </w:r>
    </w:p>
    <w:p>
      <w:pPr>
        <w:pStyle w:val="Tretekstu"/>
        <w:numPr>
          <w:ilvl w:val="0"/>
          <w:numId w:val="1"/>
        </w:numPr>
        <w:spacing w:lineRule="atLeast" w:lin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Cena oferty obejmuje wszystkie koszty wykonania zamówienia - opisane w ogłoszeniu oraz koszty ewentualnych prac nieokreślonych w ogłoszeniu, a niezbędnych do prawidłowego wykonania zamówienia.</w:t>
      </w:r>
    </w:p>
    <w:p>
      <w:pPr>
        <w:pStyle w:val="Tretekstu"/>
        <w:numPr>
          <w:ilvl w:val="0"/>
          <w:numId w:val="1"/>
        </w:numPr>
        <w:spacing w:lineRule="atLeast" w:lin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Zapoznaliśmy się z warunkami zamówienia określonymi w zapytaniu ofertowym, w tym zapoznaliśmy się z dokumentacją opisującą przedmiot oraz zbadaliśmy niezbędne informacje do prawidłowego przygotowania oferty. Do przedstawionych dokumentów w zapytaniu ofertowym nie wnosimy zastrzeżeń.</w:t>
      </w:r>
    </w:p>
    <w:p>
      <w:pPr>
        <w:pStyle w:val="Tretekstu"/>
        <w:numPr>
          <w:ilvl w:val="0"/>
          <w:numId w:val="1"/>
        </w:numPr>
        <w:spacing w:lineRule="atLeast" w:lin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Oświadczamy, że w przypadku wygrania procedury zobowiązujemy się do zawarcia umowy we wskazanym przez zamawiającego miejscu i terminie. </w:t>
      </w:r>
    </w:p>
    <w:p>
      <w:pPr>
        <w:pStyle w:val="Tretekstu"/>
        <w:numPr>
          <w:ilvl w:val="0"/>
          <w:numId w:val="1"/>
        </w:numPr>
        <w:spacing w:lineRule="atLeast" w:lin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Zamówienie zrealizujemy z należytą starannością w oparciu o przedstawioną ofertę.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OFERUJEMY  wykonanie przedmiotu zamówienia za łączną cenę: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netto:  ................ zł  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podatek VAT w wysokości: ................. zł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brutto: ................ zł   (słownie:  .....................................................................................)</w:t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Oferujemy realizację przedmiotu zamówienia w terminie do …………. dni od daty zawarcia umowy.</w:t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W przypadku wyboru naszej oferty, ZOBOWIĄZUJEMY SIĘ do podpisania umowy, której wzór stanowi załącznik nr 2 do zapytania ofertowego.</w:t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……………………………………….</w:t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       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(podpis)</w:t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/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position w:val="0"/>
          <w:sz w:val="16"/>
          <w:sz w:val="16"/>
          <w:szCs w:val="16"/>
          <w:vertAlign w:val="baseline"/>
        </w:rPr>
      </w:pPr>
      <w:r>
        <w:rPr>
          <w:rFonts w:cs="Times New Roman" w:ascii="Times New Roman" w:hAnsi="Times New Roman"/>
          <w:position w:val="0"/>
          <w:sz w:val="16"/>
          <w:sz w:val="16"/>
          <w:szCs w:val="16"/>
          <w:vertAlign w:val="baseline"/>
        </w:rPr>
        <w:t>Załączniki:</w:t>
      </w:r>
    </w:p>
    <w:p>
      <w:pPr>
        <w:pStyle w:val="Tretekstu"/>
        <w:widowControl/>
        <w:bidi w:val="0"/>
        <w:spacing w:lineRule="atLeast" w:line="100" w:before="0" w:after="0"/>
        <w:ind w:left="0" w:right="0" w:hanging="0"/>
        <w:jc w:val="both"/>
        <w:rPr>
          <w:position w:val="0"/>
          <w:sz w:val="16"/>
          <w:sz w:val="16"/>
          <w:szCs w:val="16"/>
          <w:vertAlign w:val="baseline"/>
        </w:rPr>
      </w:pPr>
      <w:r>
        <w:rPr>
          <w:rFonts w:cs="Times New Roman" w:ascii="Times New Roman" w:hAnsi="Times New Roman"/>
          <w:position w:val="0"/>
          <w:sz w:val="16"/>
          <w:sz w:val="16"/>
          <w:szCs w:val="16"/>
          <w:vertAlign w:val="baseline"/>
        </w:rPr>
        <w:t>1. specyfikacja materiałów promocyjnych i informacyjnych z podaniem cen jednostkowych i wartości całego zamówienia</w:t>
      </w:r>
    </w:p>
    <w:sectPr>
      <w:footerReference w:type="default" r:id="rId4"/>
      <w:type w:val="nextPage"/>
      <w:pgSz w:w="11906" w:h="16838"/>
      <w:pgMar w:left="1276" w:right="1133" w:header="0" w:top="1020" w:footer="737" w:bottom="162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60"/>
      <w:jc w:val="center"/>
      <w:rPr>
        <w:rFonts w:ascii="Times New Roman" w:hAnsi="Times New Roman" w:cs="Times New Roman"/>
        <w:i/>
        <w:i/>
        <w:iCs/>
        <w:sz w:val="20"/>
        <w:szCs w:val="20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6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b541f7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23d3e"/>
    <w:rPr>
      <w:rFonts w:ascii="Segoe UI" w:hAnsi="Segoe UI" w:cs="Segoe UI"/>
      <w:sz w:val="18"/>
      <w:szCs w:val="18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541f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3d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Table Grid"/>
    <w:basedOn w:val="Standardowy"/>
    <w:uiPriority w:val="39"/>
    <w:rsid w:val="003811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LibreOffice/5.2.3.3$Windows_x86 LibreOffice_project/d54a8868f08a7b39642414cf2c8ef2f228f780cf</Application>
  <Pages>2</Pages>
  <Words>225</Words>
  <Characters>1668</Characters>
  <CharactersWithSpaces>1957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2017-10-16T07:33:00Z</dcterms:created>
  <dc:creator>Ewa Bortlik</dc:creator>
  <dc:description/>
  <dc:language>pl-PL</dc:language>
  <cp:lastModifiedBy/>
  <cp:lastPrinted>2018-07-23T11:53:38Z</cp:lastPrinted>
  <dcterms:modified xsi:type="dcterms:W3CDTF">2018-07-23T12:11:30Z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